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EC" w:rsidRDefault="00DB21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="00A66FB2">
        <w:rPr>
          <w:rFonts w:ascii="Arial" w:hAnsi="Arial" w:cs="Arial"/>
          <w:sz w:val="20"/>
          <w:szCs w:val="20"/>
        </w:rPr>
        <w:t xml:space="preserve">      </w:t>
      </w:r>
      <w:r w:rsidR="00E37CA3">
        <w:rPr>
          <w:rFonts w:ascii="Arial" w:hAnsi="Arial" w:cs="Arial"/>
          <w:sz w:val="20"/>
          <w:szCs w:val="20"/>
        </w:rPr>
        <w:t xml:space="preserve">     </w:t>
      </w:r>
      <w:r w:rsidR="00C47BE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</w:p>
    <w:p w:rsidR="00C47BEC" w:rsidRDefault="00C47BEC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E37CA3">
        <w:rPr>
          <w:rFonts w:ascii="Arial" w:hAnsi="Arial" w:cs="Arial"/>
          <w:sz w:val="20"/>
          <w:szCs w:val="20"/>
        </w:rPr>
        <w:t xml:space="preserve">                               </w:t>
      </w:r>
      <w:r w:rsidR="00DB21D2">
        <w:rPr>
          <w:rFonts w:ascii="Arial" w:hAnsi="Arial" w:cs="Arial"/>
          <w:sz w:val="20"/>
          <w:szCs w:val="20"/>
        </w:rPr>
        <w:t xml:space="preserve">  </w:t>
      </w:r>
      <w:r w:rsidR="00DB21D2">
        <w:rPr>
          <w:rFonts w:ascii="Arial" w:hAnsi="Arial" w:cs="Arial"/>
          <w:b/>
          <w:bCs/>
          <w:szCs w:val="20"/>
        </w:rPr>
        <w:t>OPIS STANOWISKA PRA</w:t>
      </w:r>
      <w:r>
        <w:rPr>
          <w:rFonts w:ascii="Arial" w:hAnsi="Arial" w:cs="Arial"/>
          <w:b/>
          <w:bCs/>
          <w:szCs w:val="20"/>
        </w:rPr>
        <w:t>CY</w:t>
      </w:r>
    </w:p>
    <w:p w:rsidR="00C47BEC" w:rsidRDefault="00C47BEC">
      <w:pPr>
        <w:rPr>
          <w:rFonts w:ascii="Arial" w:hAnsi="Arial" w:cs="Arial"/>
          <w:b/>
          <w:bCs/>
          <w:szCs w:val="20"/>
        </w:rPr>
      </w:pPr>
    </w:p>
    <w:p w:rsidR="00DB21D2" w:rsidRDefault="00DB21D2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A. Informacje ogólne dotyczące stanowiska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971"/>
              <w:gridCol w:w="972"/>
              <w:gridCol w:w="972"/>
            </w:tblGrid>
            <w:tr w:rsidR="00DB21D2">
              <w:trPr>
                <w:hidden/>
              </w:trPr>
              <w:tc>
                <w:tcPr>
                  <w:tcW w:w="971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</w:tr>
            <w:tr w:rsidR="00DB21D2">
              <w:trPr>
                <w:hidden/>
              </w:trPr>
              <w:tc>
                <w:tcPr>
                  <w:tcW w:w="971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</w:tr>
          </w:tbl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1800"/>
        <w:gridCol w:w="1620"/>
        <w:gridCol w:w="500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vanish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Komórka organizacyjna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  <w:p w:rsidR="00DB21D2" w:rsidRDefault="00DB21D2"/>
        </w:tc>
        <w:tc>
          <w:tcPr>
            <w:tcW w:w="5002" w:type="dxa"/>
          </w:tcPr>
          <w:p w:rsidR="00DB21D2" w:rsidRPr="001A2E2B" w:rsidRDefault="00C47BEC">
            <w:pPr>
              <w:rPr>
                <w:rFonts w:ascii="Arial" w:hAnsi="Arial" w:cs="Arial"/>
                <w:sz w:val="22"/>
                <w:szCs w:val="22"/>
              </w:rPr>
            </w:pPr>
            <w:r w:rsidRPr="001A2E2B">
              <w:rPr>
                <w:rFonts w:ascii="Arial" w:hAnsi="Arial" w:cs="Arial"/>
                <w:sz w:val="22"/>
                <w:szCs w:val="22"/>
              </w:rPr>
              <w:t>Referat Organizacyjny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420" w:type="dxa"/>
            <w:gridSpan w:val="2"/>
          </w:tcPr>
          <w:p w:rsidR="00DB21D2" w:rsidRDefault="00DB21D2">
            <w:pPr>
              <w:pStyle w:val="Nagwek1"/>
            </w:pPr>
            <w:r>
              <w:t>Stanowisko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Pr="001A2E2B" w:rsidRDefault="00A66F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Podinspektor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rFonts w:ascii="Arial" w:hAnsi="Arial" w:cs="Arial"/>
                <w:b/>
                <w:bCs/>
                <w:szCs w:val="14"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Stanowisko do spraw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szCs w:val="14"/>
              </w:rPr>
            </w:pP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Pr="001A2E2B" w:rsidRDefault="005F4726" w:rsidP="00C47B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2E2B">
              <w:rPr>
                <w:rFonts w:ascii="Arial" w:hAnsi="Arial" w:cs="Arial"/>
                <w:sz w:val="22"/>
                <w:szCs w:val="22"/>
              </w:rPr>
              <w:t>Stanowisko utworzone w celu zapewnienia obs</w:t>
            </w:r>
            <w:r w:rsidR="00C47BEC" w:rsidRPr="001A2E2B">
              <w:rPr>
                <w:rFonts w:ascii="Arial" w:hAnsi="Arial" w:cs="Arial"/>
                <w:sz w:val="22"/>
                <w:szCs w:val="22"/>
              </w:rPr>
              <w:t>ługi administracyjnej Rady Miejskiej i jej komisji oraz organizacji współpracy z sołtysami i radami sołeckimi.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Symbol opisu stanowiska</w:t>
            </w:r>
            <w:r>
              <w:rPr>
                <w:rFonts w:ascii="Arial" w:hAnsi="Arial" w:cs="Arial"/>
                <w:szCs w:val="14"/>
              </w:rPr>
              <w:t xml:space="preserve"> 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Pr="001A2E2B" w:rsidRDefault="00C47BEC">
            <w:pPr>
              <w:rPr>
                <w:rFonts w:ascii="Arial" w:hAnsi="Arial" w:cs="Arial"/>
                <w:sz w:val="22"/>
                <w:szCs w:val="22"/>
              </w:rPr>
            </w:pPr>
            <w:r w:rsidRPr="001A2E2B">
              <w:rPr>
                <w:rFonts w:ascii="Arial" w:hAnsi="Arial" w:cs="Arial"/>
                <w:sz w:val="22"/>
                <w:szCs w:val="22"/>
              </w:rPr>
              <w:t>RO/1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22" w:type="dxa"/>
            <w:gridSpan w:val="3"/>
          </w:tcPr>
          <w:p w:rsidR="00DB21D2" w:rsidRDefault="00DB21D2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Wynagrodzenie</w:t>
            </w:r>
            <w:r w:rsidR="0067040A">
              <w:rPr>
                <w:rFonts w:ascii="Arial" w:hAnsi="Arial" w:cs="Arial"/>
                <w:b/>
                <w:bCs/>
                <w:szCs w:val="20"/>
              </w:rPr>
              <w:t xml:space="preserve"> zasadnicze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vanish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5.1</w:t>
            </w:r>
          </w:p>
        </w:tc>
        <w:tc>
          <w:tcPr>
            <w:tcW w:w="1800" w:type="dxa"/>
          </w:tcPr>
          <w:p w:rsidR="00DB21D2" w:rsidRDefault="0037024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Kat. </w:t>
            </w:r>
          </w:p>
          <w:p w:rsidR="00381EAF" w:rsidRDefault="00381EA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2" w:type="dxa"/>
            <w:gridSpan w:val="2"/>
          </w:tcPr>
          <w:p w:rsidR="00DB21D2" w:rsidRDefault="00D0390E">
            <w:r>
              <w:t>X</w:t>
            </w:r>
            <w:r w:rsidR="00C47BEC">
              <w:t>- XI</w:t>
            </w:r>
            <w:r>
              <w:t>V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5.2</w:t>
            </w:r>
          </w:p>
        </w:tc>
        <w:tc>
          <w:tcPr>
            <w:tcW w:w="1800" w:type="dxa"/>
          </w:tcPr>
          <w:p w:rsidR="00DB21D2" w:rsidRDefault="00370246" w:rsidP="00381EA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="00DB21D2">
              <w:rPr>
                <w:rFonts w:ascii="Arial" w:hAnsi="Arial" w:cs="Arial"/>
                <w:b/>
                <w:bCs/>
              </w:rPr>
              <w:t>wota</w:t>
            </w:r>
          </w:p>
          <w:p w:rsidR="00370246" w:rsidRDefault="00370246" w:rsidP="00381EA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 – max</w:t>
            </w:r>
          </w:p>
        </w:tc>
        <w:tc>
          <w:tcPr>
            <w:tcW w:w="6622" w:type="dxa"/>
            <w:gridSpan w:val="2"/>
          </w:tcPr>
          <w:p w:rsidR="00DB21D2" w:rsidRDefault="00D0390E">
            <w:r>
              <w:t xml:space="preserve">2700 - </w:t>
            </w:r>
            <w:r w:rsidR="00CC2444">
              <w:t>4</w:t>
            </w:r>
            <w:r>
              <w:t>9</w:t>
            </w:r>
            <w:r w:rsidR="00C167AD">
              <w:t>00</w:t>
            </w:r>
            <w:r w:rsidR="000D5789">
              <w:t xml:space="preserve"> zł</w:t>
            </w:r>
          </w:p>
        </w:tc>
      </w:tr>
    </w:tbl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1800"/>
        <w:gridCol w:w="662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8422" w:type="dxa"/>
            <w:gridSpan w:val="2"/>
          </w:tcPr>
          <w:p w:rsidR="00DB21D2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Przełożeni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vanish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6.1</w:t>
            </w:r>
          </w:p>
        </w:tc>
        <w:tc>
          <w:tcPr>
            <w:tcW w:w="1800" w:type="dxa"/>
          </w:tcPr>
          <w:p w:rsidR="00DB21D2" w:rsidRDefault="00381EA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DB21D2">
              <w:rPr>
                <w:rFonts w:ascii="Arial" w:hAnsi="Arial" w:cs="Arial"/>
                <w:b/>
                <w:bCs/>
              </w:rPr>
              <w:t>ezpośredni</w:t>
            </w:r>
          </w:p>
          <w:p w:rsidR="00381EAF" w:rsidRDefault="00381EA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2" w:type="dxa"/>
          </w:tcPr>
          <w:p w:rsidR="00DB21D2" w:rsidRPr="001A2E2B" w:rsidRDefault="00C167AD">
            <w:pPr>
              <w:rPr>
                <w:rFonts w:ascii="Arial" w:hAnsi="Arial" w:cs="Arial"/>
                <w:sz w:val="22"/>
                <w:szCs w:val="22"/>
              </w:rPr>
            </w:pPr>
            <w:r w:rsidRPr="001A2E2B">
              <w:rPr>
                <w:rFonts w:ascii="Arial" w:hAnsi="Arial" w:cs="Arial"/>
                <w:sz w:val="22"/>
                <w:szCs w:val="22"/>
              </w:rPr>
              <w:t>Sekretarz Gminy</w:t>
            </w:r>
            <w:r w:rsidR="00C47BEC" w:rsidRPr="001A2E2B">
              <w:rPr>
                <w:rFonts w:ascii="Arial" w:hAnsi="Arial" w:cs="Arial"/>
                <w:sz w:val="22"/>
                <w:szCs w:val="22"/>
              </w:rPr>
              <w:t xml:space="preserve"> pełniący funkcję kierownika referatu.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6.2</w:t>
            </w:r>
          </w:p>
        </w:tc>
        <w:tc>
          <w:tcPr>
            <w:tcW w:w="1800" w:type="dxa"/>
          </w:tcPr>
          <w:p w:rsidR="00381EAF" w:rsidRDefault="00381EA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DB21D2">
              <w:rPr>
                <w:rFonts w:ascii="Arial" w:hAnsi="Arial" w:cs="Arial"/>
                <w:b/>
                <w:bCs/>
              </w:rPr>
              <w:t>ośredni</w:t>
            </w:r>
          </w:p>
          <w:p w:rsidR="00381EAF" w:rsidRDefault="00381EA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2" w:type="dxa"/>
          </w:tcPr>
          <w:p w:rsidR="00DB21D2" w:rsidRPr="001A2E2B" w:rsidRDefault="00C47BEC">
            <w:pPr>
              <w:rPr>
                <w:rFonts w:ascii="Arial" w:hAnsi="Arial" w:cs="Arial"/>
                <w:sz w:val="22"/>
                <w:szCs w:val="22"/>
              </w:rPr>
            </w:pPr>
            <w:r w:rsidRPr="001A2E2B">
              <w:rPr>
                <w:rFonts w:ascii="Arial" w:hAnsi="Arial" w:cs="Arial"/>
                <w:sz w:val="22"/>
                <w:szCs w:val="22"/>
              </w:rPr>
              <w:t>Burmistrz</w:t>
            </w:r>
          </w:p>
        </w:tc>
      </w:tr>
    </w:tbl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960"/>
        <w:gridCol w:w="4462"/>
      </w:tblGrid>
      <w:tr w:rsidR="00DB21D2">
        <w:tc>
          <w:tcPr>
            <w:tcW w:w="790" w:type="dxa"/>
          </w:tcPr>
          <w:p w:rsidR="00DB21D2" w:rsidRDefault="00DB21D2">
            <w:r>
              <w:rPr>
                <w:rFonts w:ascii="Arial" w:hAnsi="Arial" w:cs="Arial"/>
                <w:b/>
                <w:bCs/>
              </w:rPr>
              <w:t>7</w:t>
            </w:r>
            <w:r>
              <w:t>.</w:t>
            </w:r>
          </w:p>
        </w:tc>
        <w:tc>
          <w:tcPr>
            <w:tcW w:w="3960" w:type="dxa"/>
          </w:tcPr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Liczba podległych pracowników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4462" w:type="dxa"/>
          </w:tcPr>
          <w:p w:rsidR="00DB21D2" w:rsidRPr="001A2E2B" w:rsidRDefault="00C167AD">
            <w:pPr>
              <w:rPr>
                <w:rFonts w:ascii="Arial" w:hAnsi="Arial" w:cs="Arial"/>
                <w:sz w:val="22"/>
                <w:szCs w:val="22"/>
              </w:rPr>
            </w:pPr>
            <w:r w:rsidRPr="001A2E2B">
              <w:rPr>
                <w:rFonts w:ascii="Arial" w:hAnsi="Arial" w:cs="Arial"/>
                <w:sz w:val="22"/>
                <w:szCs w:val="22"/>
              </w:rPr>
              <w:t>brak</w:t>
            </w:r>
          </w:p>
          <w:p w:rsidR="00DB21D2" w:rsidRDefault="00DB21D2"/>
        </w:tc>
      </w:tr>
    </w:tbl>
    <w:p w:rsidR="00784EBF" w:rsidRDefault="00784E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842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</w:t>
            </w:r>
          </w:p>
          <w:p w:rsidR="00DB21D2" w:rsidRDefault="00DB21D2"/>
        </w:tc>
        <w:tc>
          <w:tcPr>
            <w:tcW w:w="8422" w:type="dxa"/>
          </w:tcPr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Ścieżka awansu zawodowego</w:t>
            </w:r>
            <w:r w:rsidR="00E37CA3">
              <w:rPr>
                <w:szCs w:val="18"/>
              </w:rPr>
              <w:t xml:space="preserve"> w obrębie stanowiska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</w:tr>
      <w:tr w:rsidR="00DB21D2">
        <w:tc>
          <w:tcPr>
            <w:tcW w:w="9212" w:type="dxa"/>
            <w:gridSpan w:val="2"/>
          </w:tcPr>
          <w:p w:rsidR="00DB21D2" w:rsidRPr="001A2E2B" w:rsidRDefault="002C0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Inspektor, kat. XII-XV , </w:t>
            </w:r>
            <w:r w:rsidR="000D57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D5789">
              <w:rPr>
                <w:rFonts w:ascii="Arial" w:hAnsi="Arial" w:cs="Arial"/>
                <w:sz w:val="22"/>
                <w:szCs w:val="22"/>
              </w:rPr>
              <w:t>wynagrodz</w:t>
            </w:r>
            <w:proofErr w:type="spellEnd"/>
            <w:r w:rsidR="000D5789">
              <w:rPr>
                <w:rFonts w:ascii="Arial" w:hAnsi="Arial" w:cs="Arial"/>
                <w:sz w:val="22"/>
                <w:szCs w:val="22"/>
              </w:rPr>
              <w:t xml:space="preserve">. zasad. </w:t>
            </w:r>
            <w:r>
              <w:rPr>
                <w:rFonts w:ascii="Arial" w:hAnsi="Arial" w:cs="Arial"/>
                <w:sz w:val="22"/>
                <w:szCs w:val="22"/>
              </w:rPr>
              <w:t xml:space="preserve">2800- </w:t>
            </w:r>
            <w:r w:rsidR="000E25CD">
              <w:rPr>
                <w:rFonts w:ascii="Arial" w:hAnsi="Arial" w:cs="Arial"/>
                <w:sz w:val="22"/>
                <w:szCs w:val="22"/>
              </w:rPr>
              <w:t>5100</w:t>
            </w:r>
            <w:r w:rsidR="000D5789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  <w:p w:rsidR="00DB21D2" w:rsidRDefault="00DB21D2"/>
        </w:tc>
      </w:tr>
    </w:tbl>
    <w:p w:rsidR="00381EAF" w:rsidRDefault="00381EAF">
      <w:pPr>
        <w:rPr>
          <w:rFonts w:ascii="Arial" w:hAnsi="Arial" w:cs="Arial"/>
          <w:color w:val="000000"/>
        </w:rPr>
      </w:pPr>
    </w:p>
    <w:p w:rsidR="009E589A" w:rsidRDefault="009E589A">
      <w:pPr>
        <w:rPr>
          <w:rFonts w:ascii="Arial" w:hAnsi="Arial" w:cs="Arial"/>
          <w:color w:val="000000"/>
        </w:rPr>
      </w:pPr>
    </w:p>
    <w:p w:rsidR="009E589A" w:rsidRDefault="009E589A">
      <w:pPr>
        <w:rPr>
          <w:rFonts w:ascii="Arial" w:hAnsi="Arial" w:cs="Arial"/>
          <w:color w:val="000000"/>
        </w:rPr>
      </w:pPr>
    </w:p>
    <w:p w:rsidR="009E589A" w:rsidRDefault="009E589A">
      <w:pPr>
        <w:rPr>
          <w:rFonts w:ascii="Arial" w:hAnsi="Arial" w:cs="Arial"/>
          <w:color w:val="000000"/>
        </w:rPr>
      </w:pPr>
    </w:p>
    <w:p w:rsidR="009E589A" w:rsidRDefault="009E589A">
      <w:pPr>
        <w:rPr>
          <w:rFonts w:ascii="Arial" w:hAnsi="Arial" w:cs="Arial"/>
          <w:color w:val="000000"/>
        </w:rPr>
      </w:pPr>
    </w:p>
    <w:p w:rsidR="009E589A" w:rsidRDefault="009E589A">
      <w:pPr>
        <w:rPr>
          <w:rFonts w:ascii="Arial" w:hAnsi="Arial" w:cs="Arial"/>
          <w:color w:val="000000"/>
        </w:rPr>
      </w:pPr>
    </w:p>
    <w:p w:rsidR="009E589A" w:rsidRDefault="009E589A">
      <w:pPr>
        <w:rPr>
          <w:rFonts w:ascii="Arial" w:hAnsi="Arial" w:cs="Arial"/>
          <w:color w:val="000000"/>
        </w:rPr>
      </w:pPr>
    </w:p>
    <w:p w:rsidR="009E589A" w:rsidRDefault="009E589A">
      <w:pPr>
        <w:rPr>
          <w:rFonts w:ascii="Arial" w:hAnsi="Arial" w:cs="Arial"/>
          <w:color w:val="000000"/>
        </w:rPr>
      </w:pPr>
    </w:p>
    <w:p w:rsidR="009E589A" w:rsidRDefault="009E589A">
      <w:pPr>
        <w:rPr>
          <w:rFonts w:ascii="Arial" w:hAnsi="Arial" w:cs="Arial"/>
          <w:color w:val="000000"/>
        </w:rPr>
      </w:pPr>
    </w:p>
    <w:p w:rsidR="009E589A" w:rsidRDefault="009E589A">
      <w:pPr>
        <w:rPr>
          <w:rFonts w:ascii="Arial" w:hAnsi="Arial" w:cs="Arial"/>
          <w:color w:val="000000"/>
        </w:rPr>
      </w:pPr>
    </w:p>
    <w:p w:rsidR="009E589A" w:rsidRDefault="009E589A">
      <w:pPr>
        <w:rPr>
          <w:rFonts w:ascii="Arial" w:hAnsi="Arial" w:cs="Arial"/>
          <w:color w:val="000000"/>
        </w:rPr>
      </w:pPr>
    </w:p>
    <w:p w:rsidR="009E589A" w:rsidRDefault="009E589A">
      <w:pPr>
        <w:rPr>
          <w:rFonts w:ascii="Arial" w:hAnsi="Arial" w:cs="Arial"/>
          <w:color w:val="000000"/>
        </w:rPr>
      </w:pPr>
    </w:p>
    <w:p w:rsidR="009E589A" w:rsidRDefault="009E589A">
      <w:pPr>
        <w:rPr>
          <w:rFonts w:ascii="Arial" w:hAnsi="Arial" w:cs="Arial"/>
          <w:color w:val="000000"/>
        </w:rPr>
      </w:pPr>
    </w:p>
    <w:p w:rsidR="00DB21D2" w:rsidRDefault="00DB21D2">
      <w:pPr>
        <w:rPr>
          <w:vanish/>
        </w:rPr>
      </w:pPr>
      <w:r>
        <w:rPr>
          <w:rFonts w:ascii="Arial" w:hAnsi="Arial" w:cs="Arial"/>
          <w:color w:val="000000"/>
        </w:rPr>
        <w:lastRenderedPageBreak/>
        <w:t>B. Główne zadania realizowane na stanowisku</w:t>
      </w:r>
    </w:p>
    <w:p w:rsidR="00DB21D2" w:rsidRDefault="00DB21D2"/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842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/>
        </w:tc>
        <w:tc>
          <w:tcPr>
            <w:tcW w:w="8422" w:type="dxa"/>
          </w:tcPr>
          <w:p w:rsidR="00DB21D2" w:rsidRDefault="00DB21D2">
            <w:pPr>
              <w:pStyle w:val="Nagwek1"/>
              <w:rPr>
                <w:szCs w:val="20"/>
              </w:rPr>
            </w:pPr>
            <w:r>
              <w:rPr>
                <w:szCs w:val="20"/>
              </w:rPr>
              <w:t>Opis zadań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</w:tr>
      <w:tr w:rsidR="00DB21D2" w:rsidTr="009E589A">
        <w:trPr>
          <w:trHeight w:val="3351"/>
        </w:trPr>
        <w:tc>
          <w:tcPr>
            <w:tcW w:w="9212" w:type="dxa"/>
            <w:gridSpan w:val="2"/>
          </w:tcPr>
          <w:p w:rsidR="009E589A" w:rsidRDefault="009E589A" w:rsidP="0065120A">
            <w:pPr>
              <w:jc w:val="both"/>
            </w:pPr>
          </w:p>
          <w:p w:rsidR="00DB21D2" w:rsidRDefault="0065120A" w:rsidP="006512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2E2B">
              <w:rPr>
                <w:rFonts w:ascii="Arial" w:hAnsi="Arial" w:cs="Arial"/>
                <w:sz w:val="22"/>
                <w:szCs w:val="22"/>
              </w:rPr>
              <w:t>Podstawowe zadania :</w:t>
            </w:r>
          </w:p>
          <w:p w:rsidR="0065120A" w:rsidRPr="001A2E2B" w:rsidRDefault="0065120A" w:rsidP="00BA5CD1">
            <w:pPr>
              <w:ind w:left="142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2E2B">
              <w:rPr>
                <w:rFonts w:ascii="Arial" w:hAnsi="Arial" w:cs="Arial"/>
                <w:sz w:val="22"/>
                <w:szCs w:val="22"/>
              </w:rPr>
              <w:t>- zbiera z komórek merytorycznych materiał</w:t>
            </w:r>
            <w:r w:rsidR="00BA5CD1">
              <w:rPr>
                <w:rFonts w:ascii="Arial" w:hAnsi="Arial" w:cs="Arial"/>
                <w:sz w:val="22"/>
                <w:szCs w:val="22"/>
              </w:rPr>
              <w:t xml:space="preserve">ów </w:t>
            </w:r>
            <w:r w:rsidRPr="001A2E2B">
              <w:rPr>
                <w:rFonts w:ascii="Arial" w:hAnsi="Arial" w:cs="Arial"/>
                <w:sz w:val="22"/>
                <w:szCs w:val="22"/>
              </w:rPr>
              <w:t>dotycząc</w:t>
            </w:r>
            <w:r w:rsidR="00BA5CD1">
              <w:rPr>
                <w:rFonts w:ascii="Arial" w:hAnsi="Arial" w:cs="Arial"/>
                <w:sz w:val="22"/>
                <w:szCs w:val="22"/>
              </w:rPr>
              <w:t>ych</w:t>
            </w:r>
            <w:r w:rsidRPr="001A2E2B">
              <w:rPr>
                <w:rFonts w:ascii="Arial" w:hAnsi="Arial" w:cs="Arial"/>
                <w:sz w:val="22"/>
                <w:szCs w:val="22"/>
              </w:rPr>
              <w:t xml:space="preserve"> tematyki sesji lub komisji w celu ich przekazaniu radnym,</w:t>
            </w:r>
          </w:p>
          <w:p w:rsidR="0065120A" w:rsidRPr="001A2E2B" w:rsidRDefault="0065120A" w:rsidP="006512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2E2B">
              <w:rPr>
                <w:rFonts w:ascii="Arial" w:hAnsi="Arial" w:cs="Arial"/>
                <w:sz w:val="22"/>
                <w:szCs w:val="22"/>
              </w:rPr>
              <w:t>- opowiada za techniczną stronę przeprowadzenia sesji lub posiedzeń komisji,</w:t>
            </w:r>
          </w:p>
          <w:p w:rsidR="0065120A" w:rsidRPr="001A2E2B" w:rsidRDefault="00E37CA3" w:rsidP="00BA5CD1">
            <w:pPr>
              <w:ind w:left="142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65120A" w:rsidRPr="001A2E2B">
              <w:rPr>
                <w:rFonts w:ascii="Arial" w:hAnsi="Arial" w:cs="Arial"/>
                <w:sz w:val="22"/>
                <w:szCs w:val="22"/>
              </w:rPr>
              <w:t>sporządza protokoły z posiedzeń Rady i komisji Rady w celu dokumentowania ich przebiegu,</w:t>
            </w:r>
          </w:p>
          <w:p w:rsidR="0065120A" w:rsidRPr="001A2E2B" w:rsidRDefault="0065120A" w:rsidP="006512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2E2B">
              <w:rPr>
                <w:rFonts w:ascii="Arial" w:hAnsi="Arial" w:cs="Arial"/>
                <w:sz w:val="22"/>
                <w:szCs w:val="22"/>
              </w:rPr>
              <w:t>- prowadzi rejestry uchwał, wniosków i interpelacji,</w:t>
            </w:r>
          </w:p>
          <w:p w:rsidR="0065120A" w:rsidRPr="001A2E2B" w:rsidRDefault="0065120A" w:rsidP="006512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2E2B">
              <w:rPr>
                <w:rFonts w:ascii="Arial" w:hAnsi="Arial" w:cs="Arial"/>
                <w:sz w:val="22"/>
                <w:szCs w:val="22"/>
              </w:rPr>
              <w:t>- prowadzi dokumentację  dotyczącą rozpatrywania skarg i wniosków</w:t>
            </w:r>
            <w:r w:rsidR="00C47BEC" w:rsidRPr="001A2E2B">
              <w:rPr>
                <w:rFonts w:ascii="Arial" w:hAnsi="Arial" w:cs="Arial"/>
                <w:sz w:val="22"/>
                <w:szCs w:val="22"/>
              </w:rPr>
              <w:t xml:space="preserve"> przez Radę</w:t>
            </w:r>
            <w:r w:rsidRPr="001A2E2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5120A" w:rsidRPr="001A2E2B" w:rsidRDefault="0065120A" w:rsidP="006512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2E2B">
              <w:rPr>
                <w:rFonts w:ascii="Arial" w:hAnsi="Arial" w:cs="Arial"/>
                <w:sz w:val="22"/>
                <w:szCs w:val="22"/>
              </w:rPr>
              <w:t>- gromadzi oświadczenia</w:t>
            </w:r>
            <w:r w:rsidR="001A2E2B" w:rsidRPr="001A2E2B">
              <w:rPr>
                <w:rFonts w:ascii="Arial" w:hAnsi="Arial" w:cs="Arial"/>
                <w:sz w:val="22"/>
                <w:szCs w:val="22"/>
              </w:rPr>
              <w:t xml:space="preserve"> majątkowe radnych </w:t>
            </w:r>
            <w:r w:rsidRPr="001A2E2B">
              <w:rPr>
                <w:rFonts w:ascii="Arial" w:hAnsi="Arial" w:cs="Arial"/>
                <w:sz w:val="22"/>
                <w:szCs w:val="22"/>
              </w:rPr>
              <w:t xml:space="preserve"> w celu ic</w:t>
            </w:r>
            <w:r w:rsidR="001A2E2B" w:rsidRPr="001A2E2B">
              <w:rPr>
                <w:rFonts w:ascii="Arial" w:hAnsi="Arial" w:cs="Arial"/>
                <w:sz w:val="22"/>
                <w:szCs w:val="22"/>
              </w:rPr>
              <w:t>h przekazania właściwym organom,</w:t>
            </w:r>
          </w:p>
          <w:p w:rsidR="001A2E2B" w:rsidRPr="001A2E2B" w:rsidRDefault="001A2E2B" w:rsidP="006512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2E2B">
              <w:rPr>
                <w:rFonts w:ascii="Arial" w:hAnsi="Arial" w:cs="Arial"/>
                <w:sz w:val="22"/>
                <w:szCs w:val="22"/>
              </w:rPr>
              <w:t>- organizuje prace związane z przeprowadzeniem referendów i wyborów,</w:t>
            </w:r>
          </w:p>
          <w:p w:rsidR="001A2E2B" w:rsidRPr="001A2E2B" w:rsidRDefault="001A2E2B" w:rsidP="006512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2E2B">
              <w:rPr>
                <w:rFonts w:ascii="Arial" w:hAnsi="Arial" w:cs="Arial"/>
                <w:sz w:val="22"/>
                <w:szCs w:val="22"/>
              </w:rPr>
              <w:t>- zapewnia właściwą współprace z sołtysami i radami sołeckimi.</w:t>
            </w:r>
          </w:p>
          <w:p w:rsidR="00DB21D2" w:rsidRDefault="00DB21D2"/>
        </w:tc>
      </w:tr>
    </w:tbl>
    <w:p w:rsidR="005925D9" w:rsidRDefault="005925D9">
      <w:pPr>
        <w:rPr>
          <w:rFonts w:ascii="Arial" w:hAnsi="Arial" w:cs="Arial"/>
          <w:color w:val="000000"/>
        </w:rPr>
      </w:pPr>
    </w:p>
    <w:p w:rsidR="00DB21D2" w:rsidRDefault="00DB21D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C. Wymagane kompetencje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>
      <w:pPr>
        <w:tabs>
          <w:tab w:val="left" w:pos="330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2591"/>
        <w:gridCol w:w="2591"/>
      </w:tblGrid>
      <w:tr w:rsidR="001E1BC1">
        <w:trPr>
          <w:trHeight w:val="413"/>
        </w:trPr>
        <w:tc>
          <w:tcPr>
            <w:tcW w:w="790" w:type="dxa"/>
            <w:vMerge w:val="restart"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 w:val="restart"/>
          </w:tcPr>
          <w:p w:rsidR="001E1BC1" w:rsidRDefault="001E1BC1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Wykształcenie</w:t>
            </w:r>
          </w:p>
          <w:p w:rsidR="001E1BC1" w:rsidRDefault="001E1BC1">
            <w:pPr>
              <w:rPr>
                <w:b/>
                <w:bCs/>
              </w:rPr>
            </w:pPr>
          </w:p>
        </w:tc>
        <w:tc>
          <w:tcPr>
            <w:tcW w:w="2591" w:type="dxa"/>
          </w:tcPr>
          <w:p w:rsidR="001E1BC1" w:rsidRPr="001E1BC1" w:rsidRDefault="001E1BC1" w:rsidP="001E1BC1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1E1BC1">
              <w:rPr>
                <w:b/>
              </w:rPr>
              <w:t>iezbędne</w:t>
            </w:r>
          </w:p>
        </w:tc>
        <w:tc>
          <w:tcPr>
            <w:tcW w:w="2591" w:type="dxa"/>
          </w:tcPr>
          <w:p w:rsidR="001E1BC1" w:rsidRPr="001E1BC1" w:rsidRDefault="0067040A" w:rsidP="001E1BC1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pożądane</w:t>
            </w:r>
          </w:p>
        </w:tc>
      </w:tr>
      <w:tr w:rsidR="001E1BC1">
        <w:trPr>
          <w:trHeight w:val="612"/>
        </w:trPr>
        <w:tc>
          <w:tcPr>
            <w:tcW w:w="790" w:type="dxa"/>
            <w:vMerge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</w:tcPr>
          <w:p w:rsidR="001E1BC1" w:rsidRDefault="001E1BC1">
            <w:pPr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591" w:type="dxa"/>
          </w:tcPr>
          <w:p w:rsidR="001E1BC1" w:rsidRPr="001A2E2B" w:rsidRDefault="00BA5CD1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</w:t>
            </w:r>
            <w:r w:rsidR="00C167AD" w:rsidRPr="001A2E2B">
              <w:rPr>
                <w:rFonts w:ascii="Arial" w:hAnsi="Arial" w:cs="Arial"/>
                <w:sz w:val="22"/>
                <w:szCs w:val="22"/>
              </w:rPr>
              <w:t>rednie</w:t>
            </w:r>
          </w:p>
        </w:tc>
        <w:tc>
          <w:tcPr>
            <w:tcW w:w="2591" w:type="dxa"/>
          </w:tcPr>
          <w:p w:rsidR="001E1BC1" w:rsidRPr="001A2E2B" w:rsidRDefault="00C167AD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1A2E2B">
              <w:rPr>
                <w:rFonts w:ascii="Arial" w:hAnsi="Arial" w:cs="Arial"/>
                <w:sz w:val="22"/>
                <w:szCs w:val="22"/>
              </w:rPr>
              <w:t>Policealne – technik pracy biurowej</w:t>
            </w:r>
            <w:r w:rsidR="001925C4">
              <w:rPr>
                <w:rFonts w:ascii="Arial" w:hAnsi="Arial" w:cs="Arial"/>
                <w:sz w:val="22"/>
                <w:szCs w:val="22"/>
              </w:rPr>
              <w:t>, wyższe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Doświadczenie zawodowe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Pr="001A2E2B" w:rsidRDefault="00C167AD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1A2E2B">
              <w:rPr>
                <w:rFonts w:ascii="Arial" w:hAnsi="Arial" w:cs="Arial"/>
                <w:sz w:val="22"/>
                <w:szCs w:val="22"/>
              </w:rPr>
              <w:t>2 lata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Umiejętności zawodowe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Pr="001A2E2B" w:rsidRDefault="00324282" w:rsidP="00BA5CD1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1A2E2B">
              <w:rPr>
                <w:rFonts w:ascii="Arial" w:hAnsi="Arial" w:cs="Arial"/>
                <w:sz w:val="22"/>
                <w:szCs w:val="22"/>
              </w:rPr>
              <w:t>Obsługa programu Office  Word, edytora  aktów prawnych, biegłe pisanie, umiejętność konstruowania tekstu.</w:t>
            </w:r>
          </w:p>
        </w:tc>
      </w:tr>
      <w:tr w:rsidR="00DB21D2">
        <w:tc>
          <w:tcPr>
            <w:tcW w:w="790" w:type="dxa"/>
          </w:tcPr>
          <w:p w:rsidR="00DB21D2" w:rsidRDefault="00DB21D2" w:rsidP="009E589A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  <w:p w:rsidR="00DB21D2" w:rsidRDefault="00DB21D2" w:rsidP="005925D9">
            <w:pPr>
              <w:tabs>
                <w:tab w:val="left" w:pos="330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 w:rsidP="009E589A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Predyspozycje osobowościowe</w:t>
            </w:r>
          </w:p>
        </w:tc>
        <w:tc>
          <w:tcPr>
            <w:tcW w:w="5182" w:type="dxa"/>
            <w:gridSpan w:val="2"/>
          </w:tcPr>
          <w:p w:rsidR="00DB21D2" w:rsidRPr="001A2E2B" w:rsidRDefault="00324282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1A2E2B">
              <w:rPr>
                <w:rFonts w:ascii="Arial" w:hAnsi="Arial" w:cs="Arial"/>
                <w:sz w:val="22"/>
                <w:szCs w:val="22"/>
              </w:rPr>
              <w:t xml:space="preserve">Komunikatywność, sumienność, bezkonfliktowość, </w:t>
            </w:r>
            <w:r w:rsidR="00810950" w:rsidRPr="001A2E2B">
              <w:rPr>
                <w:rFonts w:ascii="Arial" w:hAnsi="Arial" w:cs="Arial"/>
                <w:sz w:val="22"/>
                <w:szCs w:val="22"/>
              </w:rPr>
              <w:t>podzielność uwagi, dyskrecja.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 w:rsidP="00E37CA3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Wymagana wiedza zawodowa</w:t>
            </w:r>
          </w:p>
        </w:tc>
        <w:tc>
          <w:tcPr>
            <w:tcW w:w="5182" w:type="dxa"/>
            <w:gridSpan w:val="2"/>
          </w:tcPr>
          <w:p w:rsidR="00DB21D2" w:rsidRPr="001A2E2B" w:rsidRDefault="00810950" w:rsidP="00BA5CD1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1A2E2B">
              <w:rPr>
                <w:rFonts w:ascii="Arial" w:hAnsi="Arial" w:cs="Arial"/>
                <w:sz w:val="22"/>
                <w:szCs w:val="22"/>
              </w:rPr>
              <w:t>Znajomość ustawy o samorządzie gminnym, instrukcji kancelaryjnej i zasad techniki prawodawczej.</w:t>
            </w:r>
          </w:p>
        </w:tc>
      </w:tr>
    </w:tbl>
    <w:p w:rsidR="009E589A" w:rsidRDefault="009E589A">
      <w:pPr>
        <w:rPr>
          <w:rFonts w:ascii="Arial" w:hAnsi="Arial" w:cs="Arial"/>
          <w:color w:val="000000"/>
        </w:rPr>
      </w:pPr>
    </w:p>
    <w:p w:rsidR="00DB21D2" w:rsidRDefault="00DB21D2">
      <w:pPr>
        <w:rPr>
          <w:vanish/>
        </w:rPr>
      </w:pPr>
      <w:r>
        <w:rPr>
          <w:rFonts w:ascii="Arial" w:hAnsi="Arial" w:cs="Arial"/>
          <w:color w:val="000000"/>
        </w:rPr>
        <w:t>D. Zakres odpowiedzialności, uprawnień i współpracy</w:t>
      </w:r>
      <w:r>
        <w:rPr>
          <w:color w:val="000000"/>
          <w:sz w:val="44"/>
          <w:szCs w:val="44"/>
        </w:rPr>
        <w:t xml:space="preserve"> </w:t>
      </w:r>
    </w:p>
    <w:p w:rsidR="00DB21D2" w:rsidRDefault="00DB21D2">
      <w:pPr>
        <w:tabs>
          <w:tab w:val="left" w:pos="3300"/>
        </w:tabs>
      </w:pPr>
    </w:p>
    <w:p w:rsidR="00DB21D2" w:rsidRDefault="00DB21D2">
      <w:pPr>
        <w:tabs>
          <w:tab w:val="left" w:pos="33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5182"/>
      </w:tblGrid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Odpowiedzialność</w:t>
            </w:r>
          </w:p>
          <w:p w:rsidR="00DB21D2" w:rsidRDefault="00DB21D2">
            <w:pPr>
              <w:rPr>
                <w:b/>
                <w:bCs/>
              </w:rPr>
            </w:pPr>
          </w:p>
          <w:p w:rsidR="00DB21D2" w:rsidRDefault="00DB21D2">
            <w:pPr>
              <w:rPr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DB21D2" w:rsidRDefault="005925D9" w:rsidP="00BA5CD1">
            <w:pPr>
              <w:tabs>
                <w:tab w:val="left" w:pos="3300"/>
              </w:tabs>
            </w:pPr>
            <w:r w:rsidRPr="009E43FD">
              <w:rPr>
                <w:rFonts w:ascii="Arial" w:hAnsi="Arial" w:cs="Arial"/>
                <w:sz w:val="22"/>
                <w:szCs w:val="22"/>
              </w:rPr>
              <w:t xml:space="preserve">Pracownik odpowiada za zgodne z prawem </w:t>
            </w:r>
            <w:r w:rsidR="00BA5CD1"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  <w:r w:rsidRPr="009E43FD">
              <w:rPr>
                <w:rFonts w:ascii="Arial" w:hAnsi="Arial" w:cs="Arial"/>
                <w:sz w:val="22"/>
                <w:szCs w:val="22"/>
              </w:rPr>
              <w:t>i terminowe załatwianie spraw. Ponosi odpowiedzialność porządkową i dyscyplinarną za naruszenie obowiązków pracowniczych, majątkową za wyrządzone szkody, karną za naruszenie tajemnicy państwowej i służbowej oraz ochrony danych osobowych.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Uprawnienia/upoważnienia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DB21D2" w:rsidRPr="001A2E2B" w:rsidRDefault="00810950" w:rsidP="00BA5CD1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1A2E2B">
              <w:rPr>
                <w:rFonts w:ascii="Arial" w:hAnsi="Arial" w:cs="Arial"/>
                <w:sz w:val="22"/>
                <w:szCs w:val="22"/>
              </w:rPr>
              <w:t xml:space="preserve">Upoważnienie </w:t>
            </w:r>
            <w:r w:rsidR="00A96497" w:rsidRPr="001A2E2B">
              <w:rPr>
                <w:rFonts w:ascii="Arial" w:hAnsi="Arial" w:cs="Arial"/>
                <w:sz w:val="22"/>
                <w:szCs w:val="22"/>
              </w:rPr>
              <w:t xml:space="preserve"> do przetwarz</w:t>
            </w:r>
            <w:r w:rsidR="00256DB9" w:rsidRPr="001A2E2B">
              <w:rPr>
                <w:rFonts w:ascii="Arial" w:hAnsi="Arial" w:cs="Arial"/>
                <w:sz w:val="22"/>
                <w:szCs w:val="22"/>
              </w:rPr>
              <w:t>ania danych osobowych</w:t>
            </w:r>
            <w:r w:rsidRPr="001A2E2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Pr="009E589A" w:rsidRDefault="00DB21D2" w:rsidP="009E589A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Współpraca</w:t>
            </w:r>
            <w:r w:rsidR="009E589A">
              <w:rPr>
                <w:rFonts w:ascii="Arial" w:hAnsi="Arial" w:cs="Arial"/>
                <w:b/>
                <w:bCs/>
                <w:szCs w:val="18"/>
              </w:rPr>
              <w:t xml:space="preserve"> (w tym kontakty zewnętrzne</w:t>
            </w:r>
            <w:r>
              <w:rPr>
                <w:rFonts w:ascii="Arial" w:hAnsi="Arial" w:cs="Arial"/>
                <w:b/>
                <w:bCs/>
                <w:szCs w:val="18"/>
              </w:rPr>
              <w:t>)</w:t>
            </w:r>
          </w:p>
        </w:tc>
        <w:tc>
          <w:tcPr>
            <w:tcW w:w="5182" w:type="dxa"/>
          </w:tcPr>
          <w:p w:rsidR="00DB21D2" w:rsidRPr="001A2E2B" w:rsidRDefault="001A2E2B" w:rsidP="009E50FC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1A2E2B">
              <w:rPr>
                <w:rFonts w:ascii="Arial" w:hAnsi="Arial" w:cs="Arial"/>
                <w:sz w:val="22"/>
                <w:szCs w:val="22"/>
              </w:rPr>
              <w:t>Radni Rady Miejskiej</w:t>
            </w:r>
            <w:r w:rsidR="00C167AD" w:rsidRPr="001A2E2B">
              <w:rPr>
                <w:rFonts w:ascii="Arial" w:hAnsi="Arial" w:cs="Arial"/>
                <w:sz w:val="22"/>
                <w:szCs w:val="22"/>
              </w:rPr>
              <w:t>,</w:t>
            </w:r>
            <w:r w:rsidR="009E589A">
              <w:rPr>
                <w:rFonts w:ascii="Arial" w:hAnsi="Arial" w:cs="Arial"/>
                <w:sz w:val="22"/>
                <w:szCs w:val="22"/>
              </w:rPr>
              <w:t xml:space="preserve"> organy nadzoru (Wojewoda, RIO</w:t>
            </w:r>
            <w:r w:rsidR="00BA5CD1">
              <w:rPr>
                <w:rFonts w:ascii="Arial" w:hAnsi="Arial" w:cs="Arial"/>
                <w:sz w:val="22"/>
                <w:szCs w:val="22"/>
              </w:rPr>
              <w:t>) Urząd S</w:t>
            </w:r>
            <w:r w:rsidR="00C167AD" w:rsidRPr="001A2E2B">
              <w:rPr>
                <w:rFonts w:ascii="Arial" w:hAnsi="Arial" w:cs="Arial"/>
                <w:sz w:val="22"/>
                <w:szCs w:val="22"/>
              </w:rPr>
              <w:t>karbowy,</w:t>
            </w:r>
            <w:r w:rsidR="00BA5CD1">
              <w:rPr>
                <w:rFonts w:ascii="Arial" w:hAnsi="Arial" w:cs="Arial"/>
                <w:sz w:val="22"/>
                <w:szCs w:val="22"/>
              </w:rPr>
              <w:t xml:space="preserve"> Sąd R</w:t>
            </w:r>
            <w:r w:rsidR="009E50FC" w:rsidRPr="001A2E2B">
              <w:rPr>
                <w:rFonts w:ascii="Arial" w:hAnsi="Arial" w:cs="Arial"/>
                <w:sz w:val="22"/>
                <w:szCs w:val="22"/>
              </w:rPr>
              <w:t xml:space="preserve">ejonowy  w </w:t>
            </w:r>
            <w:r w:rsidRPr="001A2E2B">
              <w:rPr>
                <w:rFonts w:ascii="Arial" w:hAnsi="Arial" w:cs="Arial"/>
                <w:sz w:val="22"/>
                <w:szCs w:val="22"/>
              </w:rPr>
              <w:t>Braniewie.</w:t>
            </w:r>
          </w:p>
        </w:tc>
      </w:tr>
      <w:tr w:rsidR="001E1BC1" w:rsidTr="009E589A">
        <w:trPr>
          <w:trHeight w:val="487"/>
        </w:trPr>
        <w:tc>
          <w:tcPr>
            <w:tcW w:w="790" w:type="dxa"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240" w:type="dxa"/>
          </w:tcPr>
          <w:p w:rsidR="001E1BC1" w:rsidRDefault="001E1BC1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Zastępstwa</w:t>
            </w:r>
          </w:p>
        </w:tc>
        <w:tc>
          <w:tcPr>
            <w:tcW w:w="5182" w:type="dxa"/>
          </w:tcPr>
          <w:p w:rsidR="001E1BC1" w:rsidRPr="009E589A" w:rsidRDefault="001A2E2B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9E589A">
              <w:rPr>
                <w:rFonts w:ascii="Arial" w:hAnsi="Arial" w:cs="Arial"/>
                <w:sz w:val="22"/>
                <w:szCs w:val="22"/>
              </w:rPr>
              <w:t xml:space="preserve">Zastępuje </w:t>
            </w:r>
            <w:r w:rsidR="009A4141">
              <w:rPr>
                <w:rFonts w:ascii="Arial" w:hAnsi="Arial" w:cs="Arial"/>
                <w:sz w:val="22"/>
                <w:szCs w:val="22"/>
              </w:rPr>
              <w:t>stanowisko ds. organizacyjno-kadrowych i archiwum</w:t>
            </w:r>
          </w:p>
        </w:tc>
      </w:tr>
    </w:tbl>
    <w:p w:rsidR="009E589A" w:rsidRDefault="00E37CA3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  </w:t>
      </w:r>
    </w:p>
    <w:p w:rsidR="00DB21D2" w:rsidRDefault="009E589A">
      <w:pPr>
        <w:rPr>
          <w:vanish/>
        </w:rPr>
      </w:pP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="00DB21D2">
        <w:rPr>
          <w:rFonts w:ascii="Arial" w:hAnsi="Arial" w:cs="Arial"/>
          <w:color w:val="000000"/>
          <w:sz w:val="28"/>
          <w:szCs w:val="28"/>
        </w:rPr>
        <w:t xml:space="preserve"> E. Złożoność/kreatywność</w:t>
      </w:r>
    </w:p>
    <w:p w:rsidR="00DB21D2" w:rsidRDefault="00DB21D2">
      <w:pPr>
        <w:tabs>
          <w:tab w:val="left" w:pos="3300"/>
        </w:tabs>
      </w:pPr>
    </w:p>
    <w:p w:rsidR="00DB21D2" w:rsidRDefault="00DB21D2">
      <w:pPr>
        <w:tabs>
          <w:tab w:val="left" w:pos="3300"/>
        </w:tabs>
      </w:pPr>
    </w:p>
    <w:p w:rsidR="005276F6" w:rsidRPr="001B0DCC" w:rsidRDefault="001B0DCC" w:rsidP="001B0DCC">
      <w:pPr>
        <w:tabs>
          <w:tab w:val="left" w:pos="3300"/>
        </w:tabs>
        <w:jc w:val="both"/>
        <w:rPr>
          <w:rFonts w:ascii="Arial" w:hAnsi="Arial" w:cs="Arial"/>
        </w:rPr>
      </w:pPr>
      <w:r w:rsidRPr="001B0DCC">
        <w:rPr>
          <w:rFonts w:ascii="Arial" w:hAnsi="Arial" w:cs="Arial"/>
        </w:rPr>
        <w:t>Powierzone do wykonania zadania mają charakter jednolity</w:t>
      </w:r>
      <w:r w:rsidR="006C7084">
        <w:rPr>
          <w:rFonts w:ascii="Arial" w:hAnsi="Arial" w:cs="Arial"/>
        </w:rPr>
        <w:t xml:space="preserve"> w oparciu o ustalone procedury</w:t>
      </w:r>
      <w:r w:rsidRPr="001B0DCC">
        <w:rPr>
          <w:rFonts w:ascii="Arial" w:hAnsi="Arial" w:cs="Arial"/>
        </w:rPr>
        <w:t xml:space="preserve"> i nie wymagają od pracownika głębokiej analizy przedmiotowej sprawy. Nie jest też wymagana szczególna kreatywność.</w:t>
      </w:r>
    </w:p>
    <w:p w:rsidR="00DB21D2" w:rsidRPr="001B0DCC" w:rsidRDefault="00DB21D2" w:rsidP="001B0DCC">
      <w:pPr>
        <w:tabs>
          <w:tab w:val="left" w:pos="3300"/>
        </w:tabs>
        <w:jc w:val="both"/>
        <w:rPr>
          <w:rFonts w:ascii="Arial" w:hAnsi="Arial" w:cs="Arial"/>
        </w:rPr>
      </w:pPr>
    </w:p>
    <w:p w:rsidR="00DB21D2" w:rsidRDefault="00E37CA3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="00DB21D2">
        <w:rPr>
          <w:rFonts w:ascii="Arial" w:hAnsi="Arial" w:cs="Arial"/>
          <w:color w:val="000000"/>
          <w:sz w:val="28"/>
          <w:szCs w:val="28"/>
        </w:rPr>
        <w:t xml:space="preserve"> F. Niezbędna samodzielność i inicjatywa</w:t>
      </w:r>
    </w:p>
    <w:p w:rsidR="00DB21D2" w:rsidRDefault="00DB21D2">
      <w:pPr>
        <w:rPr>
          <w:rFonts w:ascii="Arial" w:hAnsi="Arial" w:cs="Arial"/>
          <w:color w:val="000000"/>
          <w:sz w:val="28"/>
          <w:szCs w:val="28"/>
        </w:rPr>
      </w:pPr>
    </w:p>
    <w:p w:rsidR="00DB21D2" w:rsidRDefault="001B0DCC">
      <w:pPr>
        <w:rPr>
          <w:rFonts w:ascii="Arial" w:hAnsi="Arial" w:cs="Arial"/>
          <w:color w:val="000000"/>
        </w:rPr>
      </w:pPr>
      <w:r w:rsidRPr="001B0DCC">
        <w:rPr>
          <w:rFonts w:ascii="Arial" w:hAnsi="Arial" w:cs="Arial"/>
          <w:color w:val="000000"/>
        </w:rPr>
        <w:t>Pracownik samodzielnie organizuje pracę na stanowisku</w:t>
      </w:r>
      <w:r>
        <w:rPr>
          <w:rFonts w:ascii="Arial" w:hAnsi="Arial" w:cs="Arial"/>
          <w:color w:val="000000"/>
        </w:rPr>
        <w:t xml:space="preserve">  ale zobowiązany jest do uzgadniania z Przewodniczącym Rady </w:t>
      </w:r>
      <w:r w:rsidR="006C7084">
        <w:rPr>
          <w:rFonts w:ascii="Arial" w:hAnsi="Arial" w:cs="Arial"/>
          <w:color w:val="000000"/>
        </w:rPr>
        <w:t xml:space="preserve">czynności związanych z organizacją sesji </w:t>
      </w:r>
      <w:r w:rsidR="00BA5CD1">
        <w:rPr>
          <w:rFonts w:ascii="Arial" w:hAnsi="Arial" w:cs="Arial"/>
          <w:color w:val="000000"/>
        </w:rPr>
        <w:t xml:space="preserve">                                                          </w:t>
      </w:r>
      <w:r w:rsidR="006C7084">
        <w:rPr>
          <w:rFonts w:ascii="Arial" w:hAnsi="Arial" w:cs="Arial"/>
          <w:color w:val="000000"/>
        </w:rPr>
        <w:t>i posiedzeń.</w:t>
      </w:r>
      <w:r>
        <w:rPr>
          <w:rFonts w:ascii="Arial" w:hAnsi="Arial" w:cs="Arial"/>
          <w:color w:val="000000"/>
        </w:rPr>
        <w:t xml:space="preserve"> </w:t>
      </w:r>
    </w:p>
    <w:p w:rsidR="00E37CA3" w:rsidRPr="00E37CA3" w:rsidRDefault="00E37CA3">
      <w:pPr>
        <w:rPr>
          <w:rFonts w:ascii="Arial" w:hAnsi="Arial" w:cs="Arial"/>
          <w:color w:val="000000"/>
        </w:rPr>
      </w:pPr>
    </w:p>
    <w:p w:rsidR="00DB21D2" w:rsidRDefault="00DB21D2" w:rsidP="009E589A">
      <w:pPr>
        <w:numPr>
          <w:ilvl w:val="0"/>
          <w:numId w:val="1"/>
        </w:numPr>
        <w:tabs>
          <w:tab w:val="clear" w:pos="810"/>
          <w:tab w:val="num" w:pos="709"/>
        </w:tabs>
        <w:rPr>
          <w:vanish/>
        </w:rPr>
      </w:pPr>
      <w:r>
        <w:rPr>
          <w:rFonts w:ascii="Arial" w:hAnsi="Arial" w:cs="Arial"/>
          <w:color w:val="000000"/>
          <w:sz w:val="28"/>
          <w:szCs w:val="28"/>
        </w:rPr>
        <w:t>Warunki pracy i wyposażenie stanowiska</w:t>
      </w:r>
    </w:p>
    <w:p w:rsidR="00DB21D2" w:rsidRDefault="00DB21D2">
      <w:pPr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E37CA3" w:rsidRDefault="00E37CA3">
      <w:pPr>
        <w:rPr>
          <w:vanish/>
        </w:rPr>
      </w:pPr>
    </w:p>
    <w:p w:rsidR="00DB21D2" w:rsidRDefault="00DB21D2">
      <w:pPr>
        <w:rPr>
          <w:vanish/>
        </w:rPr>
      </w:pPr>
    </w:p>
    <w:p w:rsidR="00DB21D2" w:rsidRDefault="00DB21D2">
      <w:pPr>
        <w:tabs>
          <w:tab w:val="left" w:pos="33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5182"/>
      </w:tblGrid>
      <w:tr w:rsidR="00DB21D2">
        <w:tc>
          <w:tcPr>
            <w:tcW w:w="790" w:type="dxa"/>
          </w:tcPr>
          <w:p w:rsidR="00DB21D2" w:rsidRDefault="00DB21D2" w:rsidP="009E589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240" w:type="dxa"/>
          </w:tcPr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Warunki pracy</w:t>
            </w:r>
          </w:p>
          <w:p w:rsidR="00DB21D2" w:rsidRDefault="00DB21D2"/>
        </w:tc>
        <w:tc>
          <w:tcPr>
            <w:tcW w:w="5182" w:type="dxa"/>
          </w:tcPr>
          <w:p w:rsidR="00DB21D2" w:rsidRDefault="00AE2CD4" w:rsidP="004563ED">
            <w:r w:rsidRPr="0098597F">
              <w:rPr>
                <w:rFonts w:ascii="Arial" w:hAnsi="Arial" w:cs="Arial"/>
                <w:sz w:val="22"/>
                <w:szCs w:val="22"/>
              </w:rPr>
              <w:t>Brak szczególnych warunków pracy.</w:t>
            </w:r>
          </w:p>
        </w:tc>
      </w:tr>
      <w:tr w:rsidR="00DB21D2">
        <w:tc>
          <w:tcPr>
            <w:tcW w:w="790" w:type="dxa"/>
          </w:tcPr>
          <w:p w:rsidR="00DB21D2" w:rsidRDefault="00DB21D2" w:rsidP="009E589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240" w:type="dxa"/>
          </w:tcPr>
          <w:p w:rsidR="00DB21D2" w:rsidRPr="009E589A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Wyposażenie stanowiska pracy</w:t>
            </w:r>
            <w:r w:rsidR="009E589A">
              <w:rPr>
                <w:rFonts w:ascii="Arial" w:hAnsi="Arial" w:cs="Arial"/>
                <w:b/>
                <w:bCs/>
                <w:szCs w:val="18"/>
              </w:rPr>
              <w:t>.</w:t>
            </w:r>
          </w:p>
        </w:tc>
        <w:tc>
          <w:tcPr>
            <w:tcW w:w="5182" w:type="dxa"/>
          </w:tcPr>
          <w:p w:rsidR="00DB21D2" w:rsidRPr="001A2E2B" w:rsidRDefault="009E589A" w:rsidP="009E58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Komputer, drukarka, kopiarka.</w:t>
            </w:r>
            <w:r w:rsidR="00AE2CD4" w:rsidRPr="001A2E2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DB21D2" w:rsidRDefault="00DB21D2">
      <w:pPr>
        <w:jc w:val="center"/>
      </w:pPr>
    </w:p>
    <w:p w:rsidR="00BA5CD1" w:rsidRDefault="00BA5CD1">
      <w:pPr>
        <w:jc w:val="center"/>
      </w:pPr>
    </w:p>
    <w:p w:rsidR="00BA5CD1" w:rsidRDefault="00BA5CD1" w:rsidP="00BA5CD1"/>
    <w:p w:rsidR="00BA5CD1" w:rsidRDefault="000D5789" w:rsidP="00BA5CD1">
      <w:r>
        <w:t>Frombork, 8</w:t>
      </w:r>
      <w:r w:rsidR="009A4141">
        <w:t xml:space="preserve"> luty 2022</w:t>
      </w:r>
      <w:r w:rsidR="00BA5CD1">
        <w:t xml:space="preserve"> r.</w:t>
      </w:r>
    </w:p>
    <w:p w:rsidR="00BA5CD1" w:rsidRDefault="009A4141" w:rsidP="00BA5CD1">
      <w:r>
        <w:t>Opracowała: Barbara Chomacka</w:t>
      </w:r>
    </w:p>
    <w:sectPr w:rsidR="00BA5CD1" w:rsidSect="0086582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7F6" w:rsidRDefault="008667F6" w:rsidP="00C47BEC">
      <w:r>
        <w:separator/>
      </w:r>
    </w:p>
  </w:endnote>
  <w:endnote w:type="continuationSeparator" w:id="0">
    <w:p w:rsidR="008667F6" w:rsidRDefault="008667F6" w:rsidP="00C47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3110"/>
      <w:docPartObj>
        <w:docPartGallery w:val="Page Numbers (Bottom of Page)"/>
        <w:docPartUnique/>
      </w:docPartObj>
    </w:sdtPr>
    <w:sdtContent>
      <w:p w:rsidR="004563ED" w:rsidRDefault="00A4415C">
        <w:pPr>
          <w:pStyle w:val="Stopka"/>
          <w:jc w:val="center"/>
        </w:pPr>
        <w:fldSimple w:instr=" PAGE   \* MERGEFORMAT ">
          <w:r w:rsidR="000D5789">
            <w:rPr>
              <w:noProof/>
            </w:rPr>
            <w:t>3</w:t>
          </w:r>
        </w:fldSimple>
      </w:p>
    </w:sdtContent>
  </w:sdt>
  <w:p w:rsidR="00E37CA3" w:rsidRDefault="00E37C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7F6" w:rsidRDefault="008667F6" w:rsidP="00C47BEC">
      <w:r>
        <w:separator/>
      </w:r>
    </w:p>
  </w:footnote>
  <w:footnote w:type="continuationSeparator" w:id="0">
    <w:p w:rsidR="008667F6" w:rsidRDefault="008667F6" w:rsidP="00C47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3" w:rsidRDefault="00E37CA3" w:rsidP="00E37CA3">
    <w:pPr>
      <w:tabs>
        <w:tab w:val="left" w:pos="5355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Załącznik nr </w:t>
    </w:r>
    <w:r w:rsidR="000D5789">
      <w:rPr>
        <w:rFonts w:ascii="Arial" w:hAnsi="Arial" w:cs="Arial"/>
        <w:sz w:val="20"/>
        <w:szCs w:val="20"/>
      </w:rPr>
      <w:t>8</w:t>
    </w:r>
    <w:r>
      <w:rPr>
        <w:rFonts w:ascii="Arial" w:hAnsi="Arial" w:cs="Arial"/>
        <w:sz w:val="20"/>
        <w:szCs w:val="20"/>
      </w:rPr>
      <w:t xml:space="preserve"> do zarządzenia Burmistrza Miasta i Gminy Frombork nr </w:t>
    </w:r>
    <w:r w:rsidR="000D5789">
      <w:rPr>
        <w:rFonts w:ascii="Arial" w:hAnsi="Arial" w:cs="Arial"/>
        <w:sz w:val="20"/>
        <w:szCs w:val="20"/>
      </w:rPr>
      <w:t>21/2022</w:t>
    </w:r>
    <w:r w:rsidR="00BA5CD1">
      <w:rPr>
        <w:rFonts w:ascii="Arial" w:hAnsi="Arial" w:cs="Arial"/>
        <w:sz w:val="20"/>
        <w:szCs w:val="20"/>
      </w:rPr>
      <w:t xml:space="preserve"> </w:t>
    </w:r>
    <w:r w:rsidR="000D5789">
      <w:rPr>
        <w:rFonts w:ascii="Arial" w:hAnsi="Arial" w:cs="Arial"/>
        <w:sz w:val="20"/>
        <w:szCs w:val="20"/>
      </w:rPr>
      <w:t xml:space="preserve">z dnia 8 lutego </w:t>
    </w:r>
    <w:r w:rsidR="00BA5CD1">
      <w:rPr>
        <w:rFonts w:ascii="Arial" w:hAnsi="Arial" w:cs="Arial"/>
        <w:sz w:val="20"/>
        <w:szCs w:val="20"/>
      </w:rPr>
      <w:t xml:space="preserve"> </w:t>
    </w:r>
    <w:r w:rsidR="000D5789">
      <w:rPr>
        <w:rFonts w:ascii="Arial" w:hAnsi="Arial" w:cs="Arial"/>
        <w:sz w:val="20"/>
        <w:szCs w:val="20"/>
      </w:rPr>
      <w:t>2022</w:t>
    </w:r>
    <w:r>
      <w:rPr>
        <w:rFonts w:ascii="Arial" w:hAnsi="Arial" w:cs="Arial"/>
        <w:sz w:val="20"/>
        <w:szCs w:val="20"/>
      </w:rPr>
      <w:t xml:space="preserve"> r.</w:t>
    </w:r>
  </w:p>
  <w:p w:rsidR="00E37CA3" w:rsidRDefault="00E37CA3" w:rsidP="00E37CA3">
    <w:pPr>
      <w:pStyle w:val="Nagwek"/>
    </w:pPr>
  </w:p>
  <w:p w:rsidR="00E37CA3" w:rsidRDefault="00E37CA3">
    <w:pPr>
      <w:pStyle w:val="Nagwek"/>
    </w:pPr>
  </w:p>
  <w:p w:rsidR="00E37CA3" w:rsidRDefault="00E37C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45447"/>
    <w:multiLevelType w:val="hybridMultilevel"/>
    <w:tmpl w:val="E6222B50"/>
    <w:lvl w:ilvl="0" w:tplc="DC8C86D4">
      <w:start w:val="7"/>
      <w:numFmt w:val="upperLetter"/>
      <w:lvlText w:val="%1."/>
      <w:lvlJc w:val="left"/>
      <w:pPr>
        <w:tabs>
          <w:tab w:val="num" w:pos="810"/>
        </w:tabs>
        <w:ind w:left="810" w:hanging="450"/>
      </w:pPr>
      <w:rPr>
        <w:rFonts w:ascii="Arial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BC1"/>
    <w:rsid w:val="000D5789"/>
    <w:rsid w:val="000E25CD"/>
    <w:rsid w:val="00142842"/>
    <w:rsid w:val="001925C4"/>
    <w:rsid w:val="001A2E2B"/>
    <w:rsid w:val="001B0DCC"/>
    <w:rsid w:val="001E1BC1"/>
    <w:rsid w:val="002523DF"/>
    <w:rsid w:val="00256DB9"/>
    <w:rsid w:val="002C0CEB"/>
    <w:rsid w:val="002C61D0"/>
    <w:rsid w:val="00324282"/>
    <w:rsid w:val="00370246"/>
    <w:rsid w:val="00373406"/>
    <w:rsid w:val="00381EAF"/>
    <w:rsid w:val="0042299C"/>
    <w:rsid w:val="004563ED"/>
    <w:rsid w:val="00477EBD"/>
    <w:rsid w:val="005276F6"/>
    <w:rsid w:val="00556CC0"/>
    <w:rsid w:val="0058693C"/>
    <w:rsid w:val="005925D9"/>
    <w:rsid w:val="005B28E3"/>
    <w:rsid w:val="005F4726"/>
    <w:rsid w:val="00645819"/>
    <w:rsid w:val="0065120A"/>
    <w:rsid w:val="0067040A"/>
    <w:rsid w:val="006B379C"/>
    <w:rsid w:val="006C7084"/>
    <w:rsid w:val="006E0DB8"/>
    <w:rsid w:val="00711DD9"/>
    <w:rsid w:val="00777C13"/>
    <w:rsid w:val="00784EBF"/>
    <w:rsid w:val="00790961"/>
    <w:rsid w:val="00810950"/>
    <w:rsid w:val="0086582C"/>
    <w:rsid w:val="008667F6"/>
    <w:rsid w:val="008E1E5C"/>
    <w:rsid w:val="00946A40"/>
    <w:rsid w:val="00957C62"/>
    <w:rsid w:val="009A4141"/>
    <w:rsid w:val="009E50FC"/>
    <w:rsid w:val="009E589A"/>
    <w:rsid w:val="009F4271"/>
    <w:rsid w:val="00A04C83"/>
    <w:rsid w:val="00A07DA1"/>
    <w:rsid w:val="00A4415C"/>
    <w:rsid w:val="00A63A84"/>
    <w:rsid w:val="00A66FB2"/>
    <w:rsid w:val="00A81B89"/>
    <w:rsid w:val="00A96497"/>
    <w:rsid w:val="00A96528"/>
    <w:rsid w:val="00AC16C6"/>
    <w:rsid w:val="00AE2CD4"/>
    <w:rsid w:val="00BA5CD1"/>
    <w:rsid w:val="00BF19C6"/>
    <w:rsid w:val="00C167AD"/>
    <w:rsid w:val="00C47BEC"/>
    <w:rsid w:val="00C75979"/>
    <w:rsid w:val="00C83296"/>
    <w:rsid w:val="00CB2E79"/>
    <w:rsid w:val="00CC208B"/>
    <w:rsid w:val="00CC2444"/>
    <w:rsid w:val="00D0390E"/>
    <w:rsid w:val="00DB21D2"/>
    <w:rsid w:val="00E07952"/>
    <w:rsid w:val="00E37CA3"/>
    <w:rsid w:val="00E62CCE"/>
    <w:rsid w:val="00EF3CF5"/>
    <w:rsid w:val="00F00828"/>
    <w:rsid w:val="00FE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6582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6582C"/>
    <w:pPr>
      <w:keepNext/>
      <w:outlineLvl w:val="0"/>
    </w:pPr>
    <w:rPr>
      <w:rFonts w:ascii="Arial" w:hAnsi="Arial" w:cs="Arial"/>
      <w:b/>
      <w:bCs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rsid w:val="009E50F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E50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E50FC"/>
  </w:style>
  <w:style w:type="paragraph" w:styleId="Tematkomentarza">
    <w:name w:val="annotation subject"/>
    <w:basedOn w:val="Tekstkomentarza"/>
    <w:next w:val="Tekstkomentarza"/>
    <w:link w:val="TematkomentarzaZnak"/>
    <w:rsid w:val="009E50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E50FC"/>
    <w:rPr>
      <w:b/>
      <w:bCs/>
    </w:rPr>
  </w:style>
  <w:style w:type="paragraph" w:styleId="Tekstdymka">
    <w:name w:val="Balloon Text"/>
    <w:basedOn w:val="Normalny"/>
    <w:link w:val="TekstdymkaZnak"/>
    <w:rsid w:val="009E50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E50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47B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B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47B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B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26E28-3AF2-47D5-B9C1-C1F48A8D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STANOWISKA PRACY</vt:lpstr>
    </vt:vector>
  </TitlesOfParts>
  <Company>User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STANOWISKA PRACY</dc:title>
  <dc:creator>Grażyna Ciuryło</dc:creator>
  <cp:lastModifiedBy>UMiG17</cp:lastModifiedBy>
  <cp:revision>6</cp:revision>
  <cp:lastPrinted>2022-02-08T11:36:00Z</cp:lastPrinted>
  <dcterms:created xsi:type="dcterms:W3CDTF">2022-02-07T15:27:00Z</dcterms:created>
  <dcterms:modified xsi:type="dcterms:W3CDTF">2022-02-08T11:36:00Z</dcterms:modified>
</cp:coreProperties>
</file>